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71" w:rsidRPr="00892A3A" w:rsidRDefault="00D41971" w:rsidP="00D419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3E43" w:rsidRDefault="00A33E43" w:rsidP="00A33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A33E43" w:rsidRDefault="00A33E43" w:rsidP="00A33E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Отделения профилактики детского и семейного неблагополучия </w:t>
      </w:r>
    </w:p>
    <w:p w:rsidR="00A33E43" w:rsidRDefault="00A33E43" w:rsidP="00A33E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«Социально-реабилитационный центр для несовершеннолетних»  Бежецкого района</w:t>
      </w:r>
      <w:r w:rsidR="001E75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bookmarkStart w:id="0" w:name="_GoBack"/>
      <w:bookmarkEnd w:id="0"/>
      <w:r w:rsidR="001E75E4">
        <w:rPr>
          <w:rFonts w:ascii="Times New Roman" w:hAnsi="Times New Roman" w:cs="Times New Roman"/>
          <w:b/>
          <w:sz w:val="28"/>
          <w:szCs w:val="28"/>
        </w:rPr>
        <w:t xml:space="preserve">2016 год </w:t>
      </w:r>
    </w:p>
    <w:p w:rsidR="00A33E43" w:rsidRDefault="00A33E43" w:rsidP="00A33E4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E43" w:rsidRDefault="00A33E43" w:rsidP="00A33E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  деятельности отделения на 2016 год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1.  </w:t>
      </w:r>
      <w:r>
        <w:rPr>
          <w:rFonts w:ascii="Times New Roman" w:hAnsi="Times New Roman" w:cs="Times New Roman"/>
          <w:sz w:val="28"/>
          <w:szCs w:val="28"/>
        </w:rPr>
        <w:t>Качественное оказание государственных услуг (выполнение работы) в соответствии с государственным заданием за счёт Субсидии, предоставляемой Учредителем.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 xml:space="preserve">Содействие оказанию социально-бытовой, социально- медицинской, социально-психологической, социально- педагогической, социально-правовой, социально-экономической  помощи, а также мер социальной поддержки.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Пополнение методической базы учреждения  по социально-педагогическому направлению.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4.  </w:t>
      </w:r>
      <w:r>
        <w:rPr>
          <w:rFonts w:ascii="Times New Roman" w:hAnsi="Times New Roman" w:cs="Times New Roman"/>
          <w:sz w:val="28"/>
          <w:szCs w:val="28"/>
        </w:rPr>
        <w:t xml:space="preserve">Профилактика кризисных ситуаций в семьях, содействие развитию и укреплению детско-родительских отношений.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5.  </w:t>
      </w:r>
      <w:r>
        <w:rPr>
          <w:rFonts w:ascii="Times New Roman" w:hAnsi="Times New Roman" w:cs="Times New Roman"/>
          <w:sz w:val="28"/>
          <w:szCs w:val="28"/>
        </w:rPr>
        <w:t>Оказание помощи в адаптации и социализации приёмных детей в замещающих семьях, сохранении целостности замещающих семей и профилактика отказов  от приёмных детей.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 Внедрение инновационных  технологий, форм и методов работы с семьёй  и детьми.  </w:t>
      </w: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г. штат отделения был укомплектован в полном объёме и состоял из 6 штатных единиц:</w:t>
      </w:r>
    </w:p>
    <w:p w:rsidR="00A33E43" w:rsidRDefault="00A33E43" w:rsidP="00A33E4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Савенок Т.А.– заведующая отделением; </w:t>
      </w:r>
    </w:p>
    <w:p w:rsidR="00A33E43" w:rsidRDefault="00A33E43" w:rsidP="00A33E4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Н.Н. – специалист по социальной работе;</w:t>
      </w:r>
    </w:p>
    <w:p w:rsidR="00A33E43" w:rsidRDefault="00A33E43" w:rsidP="00A33E4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Ревякина Т.М. - социальный педагог;</w:t>
      </w:r>
    </w:p>
    <w:p w:rsidR="00A33E43" w:rsidRDefault="00A33E43" w:rsidP="00A33E4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Куляшова Е.С. - социальный  педагог;</w:t>
      </w:r>
    </w:p>
    <w:p w:rsidR="00A33E43" w:rsidRDefault="00A33E43" w:rsidP="00A33E4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В.В. - социальный педагог;</w:t>
      </w:r>
    </w:p>
    <w:p w:rsidR="00A33E43" w:rsidRDefault="00A33E43" w:rsidP="00A33E43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Стяжкина Л.П. – педагог – психолог. </w:t>
      </w:r>
    </w:p>
    <w:p w:rsidR="00A33E43" w:rsidRDefault="00A33E43" w:rsidP="00A33E43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Гос. задание для отделения профилактики детского и семейного неблагополучия (социальное сопровождение семей с детьми)  выполнено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108,2 %: </w:t>
      </w:r>
      <w:r>
        <w:rPr>
          <w:rFonts w:ascii="Times New Roman" w:hAnsi="Times New Roman" w:cs="Times New Roman"/>
          <w:sz w:val="28"/>
          <w:szCs w:val="28"/>
        </w:rPr>
        <w:t xml:space="preserve">фактическое выполнение 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171 </w:t>
      </w:r>
      <w:r>
        <w:rPr>
          <w:rFonts w:ascii="Times New Roman" w:hAnsi="Times New Roman" w:cs="Times New Roman"/>
          <w:sz w:val="28"/>
          <w:szCs w:val="28"/>
        </w:rPr>
        <w:t xml:space="preserve">человек при плановом показателе -  </w:t>
      </w:r>
      <w:r>
        <w:rPr>
          <w:rFonts w:ascii="Times New Roman" w:hAnsi="Times New Roman" w:cs="Times New Roman"/>
          <w:b/>
          <w:bCs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 xml:space="preserve">год на социальное сопровождение взято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семей,  в течение года кураторами были сопровождены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44  </w:t>
      </w:r>
      <w:r>
        <w:rPr>
          <w:rFonts w:ascii="Times New Roman" w:hAnsi="Times New Roman" w:cs="Times New Roman"/>
          <w:sz w:val="28"/>
          <w:szCs w:val="28"/>
        </w:rPr>
        <w:t>семьи, из них:</w:t>
      </w:r>
    </w:p>
    <w:p w:rsidR="00A33E43" w:rsidRDefault="00A33E43" w:rsidP="00A33E43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Ревякиной Т. М. –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A33E43" w:rsidRDefault="00A33E43" w:rsidP="00A33E43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Куляшовой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Е. С. – </w:t>
      </w:r>
      <w:r>
        <w:rPr>
          <w:rFonts w:ascii="Times New Roman" w:hAnsi="Times New Roman" w:cs="Times New Roman"/>
          <w:b/>
          <w:bCs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A33E43" w:rsidRDefault="00A33E43" w:rsidP="00A33E43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Морозовой Н. Н. – </w:t>
      </w: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семей;</w:t>
      </w:r>
    </w:p>
    <w:p w:rsidR="00A33E43" w:rsidRDefault="00A33E43" w:rsidP="00A33E43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Савенок Т. А.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семьи.</w:t>
      </w: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семей, находящихся на сопровождении в 2016 году:</w:t>
      </w:r>
    </w:p>
    <w:p w:rsidR="00A33E43" w:rsidRDefault="00A33E43" w:rsidP="00A33E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многодетных – 14 семей;</w:t>
      </w:r>
    </w:p>
    <w:p w:rsidR="00A33E43" w:rsidRDefault="00A33E43" w:rsidP="00A33E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неполных – 28 семей, полных – 16 семей;</w:t>
      </w:r>
    </w:p>
    <w:p w:rsidR="00A33E43" w:rsidRDefault="00A33E43" w:rsidP="00A33E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низким уровнем дохода – 44 семьи;</w:t>
      </w:r>
    </w:p>
    <w:p w:rsidR="00A33E43" w:rsidRDefault="00A33E43" w:rsidP="00A33E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замещающих – 3 семьи;</w:t>
      </w:r>
    </w:p>
    <w:p w:rsidR="00A33E43" w:rsidRDefault="00A33E43" w:rsidP="00A33E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семьи в СОП – 2 семьи;</w:t>
      </w:r>
    </w:p>
    <w:p w:rsidR="00A33E43" w:rsidRDefault="00A33E43" w:rsidP="00A33E4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молодые семьи с несовершеннолетними  родителями – 1 семья.</w:t>
      </w: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указанный  период  снято с социального сопровождения  </w:t>
      </w:r>
      <w:r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семей: </w:t>
      </w:r>
    </w:p>
    <w:p w:rsidR="00A33E43" w:rsidRDefault="00A33E43" w:rsidP="00A33E4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Куляшова Е.С. –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семей -  в связи со стабилизацией обстановки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33E43" w:rsidRDefault="00A33E43" w:rsidP="00A33E4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Ревякина Т. М. – 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семей, из них:  в связи со стабилизацией обстановки – 6 семей;  3 семьи - в связи с лишением родительских прав;</w:t>
      </w:r>
    </w:p>
    <w:p w:rsidR="00A33E43" w:rsidRDefault="00A33E43" w:rsidP="00A33E4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Морозова Н. Н. – 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семей, из них: в связи со стабилизацией обстановки – 4 семьи, 1 семья – в связи с  ограничением  в родительских правах и устройством детей  в замещающие семьи;</w:t>
      </w:r>
    </w:p>
    <w:p w:rsidR="00A33E43" w:rsidRDefault="00A33E43" w:rsidP="00A33E4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Савенок Т. А.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семьи – в связи со стабилизацией обстановки.</w:t>
      </w:r>
    </w:p>
    <w:p w:rsidR="00A33E43" w:rsidRDefault="00A33E43" w:rsidP="00A33E43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01.01.2017 г.  </w:t>
      </w:r>
      <w:r>
        <w:rPr>
          <w:rFonts w:ascii="Times New Roman" w:hAnsi="Times New Roman" w:cs="Times New Roman"/>
          <w:sz w:val="28"/>
          <w:szCs w:val="28"/>
        </w:rPr>
        <w:t xml:space="preserve">на социальном сопровождении состояли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 xml:space="preserve">семей. </w:t>
      </w: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 отчетный период осуществлено   </w:t>
      </w:r>
      <w:r>
        <w:rPr>
          <w:rFonts w:ascii="Times New Roman" w:hAnsi="Times New Roman" w:cs="Times New Roman"/>
          <w:b/>
          <w:bCs/>
          <w:sz w:val="28"/>
          <w:szCs w:val="28"/>
        </w:rPr>
        <w:t>328</w:t>
      </w:r>
      <w:r>
        <w:rPr>
          <w:rFonts w:ascii="Times New Roman" w:hAnsi="Times New Roman" w:cs="Times New Roman"/>
          <w:sz w:val="28"/>
          <w:szCs w:val="28"/>
        </w:rPr>
        <w:t xml:space="preserve"> выездов  в семьи, состоящие на социальном сопровождении,  проведено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415 </w:t>
      </w:r>
      <w:r>
        <w:rPr>
          <w:rFonts w:ascii="Times New Roman" w:hAnsi="Times New Roman" w:cs="Times New Roman"/>
          <w:sz w:val="28"/>
          <w:szCs w:val="28"/>
        </w:rPr>
        <w:t xml:space="preserve"> бесед-консультаций. </w:t>
      </w: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E43" w:rsidRDefault="00A33E43" w:rsidP="00A33E4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приказа ТОСЗН Бежецкого района от 01.02.2016 г.  № 22 на территории МО «Бежецкий район» создана единая Служба социального сопровождения, руководителем которой является заведующая отделением профилактики,  служба сформирована из числа сотрудников  ГБУ «КЦСОН», ГБУ «Реабилитационный центр для детей и подростков с ограниченными возможностями» и ГБУ «СРЦ», осуществляющих социальное сопровождение семей с детьми, в том числе 4 специалиста отделения профилактики.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За 2016 год проведено 40  заседаний службы, на которых рассматривались вопросы организации и обеспечения комплексной помощи семьям с детьми.</w:t>
      </w:r>
    </w:p>
    <w:p w:rsidR="00A33E43" w:rsidRDefault="00A33E43" w:rsidP="00A33E4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периода работы Службы ведётся сводный Регистр семей,  состоящих на социальном сопровождении. Составлен и утверждён план работы службы ССС на территории МО «Бежецкий район» на 2016 год.</w:t>
      </w:r>
    </w:p>
    <w:p w:rsidR="00A33E43" w:rsidRDefault="00A33E43" w:rsidP="00A33E4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Министерства социальной защиты населения Тверской области от 30 декабря 2015 г.  № 154 утверждены </w:t>
      </w:r>
      <w:r>
        <w:rPr>
          <w:rFonts w:ascii="Times New Roman" w:hAnsi="Times New Roman" w:cs="Times New Roman"/>
          <w:bCs/>
          <w:sz w:val="28"/>
          <w:szCs w:val="28"/>
        </w:rPr>
        <w:t>формы  документов  для  организации  работы по  социальному  сопровождению  семей  с  детьми.      С января 2016 года перешли на новые формы документов</w:t>
      </w:r>
      <w:r>
        <w:rPr>
          <w:rFonts w:ascii="Times New Roman" w:hAnsi="Times New Roman" w:cs="Times New Roman"/>
          <w:sz w:val="28"/>
          <w:szCs w:val="28"/>
        </w:rPr>
        <w:t xml:space="preserve">. Для удобства в работе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разработан перечень (последовательность) документов  в личных делах, внесены изменения в форму патронажного листа в период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постсопровождения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семьи. </w:t>
      </w: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2016 году </w:t>
      </w:r>
      <w:r>
        <w:rPr>
          <w:rFonts w:ascii="Times New Roman" w:hAnsi="Times New Roman" w:cs="Times New Roman"/>
          <w:sz w:val="28"/>
          <w:szCs w:val="28"/>
        </w:rPr>
        <w:t>семьям с детьми, состоящим на социальном сопровождении, оказаны следующие виды помощи (путём содействия в их предоставлении):</w:t>
      </w:r>
    </w:p>
    <w:p w:rsidR="00A33E43" w:rsidRDefault="00A33E43" w:rsidP="00A33E4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(содействие в прохождении диспансеризации на базе центра или в областной поликлинике г. Твери, консультировании членов семьи узконаправленными  медицинскими специалистами, внедрение посредничества при осуществлении профилактических или лечебных мероприятий, консультаций по вопросам сохранения и укрепления здоровья);</w:t>
      </w:r>
    </w:p>
    <w:p w:rsidR="00A33E43" w:rsidRDefault="00A33E43" w:rsidP="00A33E4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юридическая  -  </w:t>
      </w:r>
      <w:r>
        <w:rPr>
          <w:rFonts w:ascii="Times New Roman" w:hAnsi="Times New Roman" w:cs="Times New Roman"/>
          <w:b/>
          <w:bCs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(консультирование по вопросам  социального законодательства РФ, гарантий и льгот, на которые имеет право семья, осуществление защиты прав и интересов семьи и ребёнка, предоставление информации, необходимой семье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 сложной жизненной ситуации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, об учреждениях, куда необходимо обращаться за оказанием помощи);</w:t>
      </w:r>
    </w:p>
    <w:p w:rsidR="00A33E43" w:rsidRDefault="00A33E43" w:rsidP="00A33E4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социальная -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(содействие родителям в налаживании быта, помощь в организации  летнего отдыха и оздоровления нуждающихся детей в санаториях и лагерях Тверской области);</w:t>
      </w:r>
    </w:p>
    <w:p w:rsidR="00A33E43" w:rsidRDefault="00A33E43" w:rsidP="00A33E43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иная –  15 (выдача одежды, обуви,  игрушек, школьно-письменных принадлежностей из фонда спонсорской помощи).</w:t>
      </w: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Социально-педагогическая и социально-психологическая помощь  сопровождаемым  семьям с детьми  оказывалась педагогическим коллективом Центра, без привлечения  специалистов профильных  учреждений.</w:t>
      </w: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Оказывать содействие  в получении той или иной помощи семьям, состоящим на социальном сопровождении, возможно только при тесном сотрудничестве и взаимодействии с органами и учреждениями профилактики, а также путём привлечения различных  организаций.</w:t>
      </w: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Социальное сопровождение осуществляется путём привлечения и органов местного самоуправления, учреждений здравоохранения и образования, и центра занятости, и пенсионного фонда, органов внутренних дел, коммунальных службы, органов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пожнадзора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религиозных  и общественных организаций.</w:t>
      </w: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Большим подспорьем стало открытие на территории МО «Бежецкий район» МФЦ, работа которого позволила решить множество вопросов семей, находящихся в трудной жизненной ситуации.</w:t>
      </w: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многих лет  я являюсь членом комиссии по делам несовершеннолетних  и защите прав, которая координирует деятельность по профилактике безнадзорности и правонарушений несовершеннолетних.        В 2016 году  приняла участие в 25 заседаниях комиссии, в ходе которых была рассмотрена  141 семья.</w:t>
      </w: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2016 году</w:t>
      </w:r>
      <w:r>
        <w:rPr>
          <w:rFonts w:ascii="Times New Roman" w:hAnsi="Times New Roman" w:cs="Times New Roman"/>
          <w:sz w:val="28"/>
          <w:szCs w:val="28"/>
        </w:rPr>
        <w:t xml:space="preserve"> в рамках реализации  региональной программы «Детство без жестокости и насилия» выделено оборудование для оснащения комнаты психологической разгрузки.  В состав оборудования вошло:</w:t>
      </w:r>
    </w:p>
    <w:p w:rsidR="00A33E43" w:rsidRDefault="00A33E43" w:rsidP="00A33E43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аромалампа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набором масел;</w:t>
      </w:r>
    </w:p>
    <w:p w:rsidR="00A33E43" w:rsidRDefault="00A33E43" w:rsidP="00A33E43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лампа ЛЭД (6 цветов).</w:t>
      </w:r>
    </w:p>
    <w:p w:rsidR="00A33E43" w:rsidRDefault="00A33E43" w:rsidP="00A3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 2016 году получено 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 для  технического  и  методического оснащения кабинета педагога – психолога:</w:t>
      </w:r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МФУ «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Pentium </w:t>
      </w:r>
      <w:r>
        <w:rPr>
          <w:rFonts w:ascii="Times New Roman" w:hAnsi="Times New Roman" w:cs="Times New Roman"/>
          <w:sz w:val="28"/>
          <w:szCs w:val="28"/>
        </w:rPr>
        <w:t xml:space="preserve">М 6550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Ноутбук «</w:t>
      </w:r>
      <w:r>
        <w:rPr>
          <w:rFonts w:ascii="Times New Roman" w:hAnsi="Times New Roman" w:cs="Times New Roman"/>
          <w:sz w:val="28"/>
          <w:szCs w:val="28"/>
          <w:lang w:val="en-US"/>
        </w:rPr>
        <w:t>Lenovo</w:t>
      </w:r>
      <w:r w:rsidRPr="00A3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ideal</w:t>
      </w:r>
      <w:r w:rsidRPr="00A33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pad</w:t>
      </w:r>
      <w:r>
        <w:rPr>
          <w:rFonts w:ascii="Times New Roman" w:hAnsi="Times New Roman" w:cs="Times New Roman"/>
          <w:sz w:val="28"/>
          <w:szCs w:val="28"/>
        </w:rPr>
        <w:t>» в комплекте: мышь,  клавиатура, гарнитура</w:t>
      </w:r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«Многофакторный опросник личности»</w:t>
      </w:r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апперцептивный тест</w:t>
      </w:r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Люшера</w:t>
      </w:r>
      <w:proofErr w:type="spellEnd"/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тревожности</w:t>
      </w:r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«Детско-родительские отношения»</w:t>
      </w:r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Метафорическая психотерапия</w:t>
      </w:r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Комплект по игровой терапии</w:t>
      </w:r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Комплект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Подушки –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седаки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 шт.)</w:t>
      </w:r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мяч с рожками большой (4 шт.)</w:t>
      </w:r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мяч с рожками маленький (4 шт.)</w:t>
      </w:r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Подвесная груша с битами</w:t>
      </w:r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Скакалка верёвочная</w:t>
      </w:r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Настенное панно для метания мячей</w:t>
      </w:r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Ковровое покрытие</w:t>
      </w:r>
    </w:p>
    <w:p w:rsidR="00A33E43" w:rsidRDefault="00A33E43" w:rsidP="00A33E43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Зеркало</w:t>
      </w:r>
    </w:p>
    <w:p w:rsidR="00A33E43" w:rsidRDefault="00A33E43" w:rsidP="00A3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региональной программы «Детство без жестокости и насилия»  в 2016 году специалисты отделения участвовали в семинарах, организованных  МСЗН и  ГБУ «Областной центр «Семья»:</w:t>
      </w:r>
    </w:p>
    <w:p w:rsidR="00A33E43" w:rsidRDefault="00A33E43" w:rsidP="00A33E4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по теме «Профилактика суицидального поведения»            (педагог-психолог - Стяжкина Л.П.);</w:t>
      </w:r>
    </w:p>
    <w:p w:rsidR="00A33E43" w:rsidRDefault="00A33E43" w:rsidP="00A33E4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по теме «Антинаркотическая превентивная работа с несовершеннолетними групп социального риска»                           (социальный педагог  - Ревякина Т.М.);</w:t>
      </w:r>
    </w:p>
    <w:p w:rsidR="00A33E43" w:rsidRDefault="00A33E43" w:rsidP="00A33E4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семинар в МСЗН «Анализ организации работы по социальному сопровождению семей с детьми»  (директор – Искра Е.Б., зав. отделением – Савенок Т.А.) </w:t>
      </w:r>
    </w:p>
    <w:p w:rsidR="00A33E43" w:rsidRDefault="00A33E43" w:rsidP="00A33E43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 по теме «Психологическая  практика с применением  технологий: «Интенсивная семейная терапия на дому», «Сеть социальных контактов» (педагог-психолог  - Стяжкина Л.П.);</w:t>
      </w:r>
    </w:p>
    <w:p w:rsidR="00A33E43" w:rsidRDefault="00A33E43" w:rsidP="00A33E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33E43" w:rsidRDefault="00A33E43" w:rsidP="00A33E43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ноябре-декабре 2016 г.</w:t>
      </w:r>
      <w:r>
        <w:rPr>
          <w:rFonts w:ascii="Times New Roman" w:hAnsi="Times New Roman" w:cs="Times New Roman"/>
          <w:sz w:val="28"/>
          <w:szCs w:val="28"/>
        </w:rPr>
        <w:t xml:space="preserve">  педагог-психолог - Стяжкина Л.П.-</w:t>
      </w:r>
    </w:p>
    <w:p w:rsidR="00A33E43" w:rsidRDefault="00A33E43" w:rsidP="00A3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прошла  </w:t>
      </w:r>
      <w:r>
        <w:rPr>
          <w:rFonts w:ascii="Times New Roman" w:hAnsi="Times New Roman" w:cs="Times New Roman"/>
          <w:b/>
          <w:sz w:val="28"/>
          <w:szCs w:val="28"/>
        </w:rPr>
        <w:t>обучение  на курсах  повышения квалификации</w:t>
      </w:r>
      <w:r>
        <w:rPr>
          <w:rFonts w:ascii="Times New Roman" w:hAnsi="Times New Roman" w:cs="Times New Roman"/>
          <w:sz w:val="28"/>
          <w:szCs w:val="28"/>
        </w:rPr>
        <w:t xml:space="preserve">  инновационным технологиям  работы с семьёй и детьми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теме «Теория и практика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травмотерапии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(согласно  мероприятиям программы «Детство без жестокости и насилия»).                                                                                                 </w:t>
      </w:r>
    </w:p>
    <w:p w:rsidR="00A33E43" w:rsidRDefault="00A33E43" w:rsidP="00A33E43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2016  году</w:t>
      </w:r>
      <w:r>
        <w:rPr>
          <w:rFonts w:ascii="Times New Roman" w:hAnsi="Times New Roman" w:cs="Times New Roman"/>
          <w:sz w:val="28"/>
          <w:szCs w:val="28"/>
        </w:rPr>
        <w:t xml:space="preserve"> педагог - психолог отделения принимал участие в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рабочих группах   Областного  сообщества  психологов  </w:t>
      </w:r>
      <w:r>
        <w:rPr>
          <w:rFonts w:ascii="Times New Roman" w:hAnsi="Times New Roman" w:cs="Times New Roman"/>
          <w:bCs/>
          <w:sz w:val="28"/>
          <w:szCs w:val="28"/>
        </w:rPr>
        <w:t>по следующим  темам:</w:t>
      </w:r>
    </w:p>
    <w:p w:rsidR="00A33E43" w:rsidRDefault="00A33E43" w:rsidP="00A3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  рабочая группа: «Формы  уличной психологической работы с детьми из социально уязвимых семей»</w:t>
      </w:r>
    </w:p>
    <w:p w:rsidR="00A33E43" w:rsidRDefault="00A33E43" w:rsidP="00A3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  рабочая группа: «Факторы  дисфункциональных отношений в замещающих семьях»</w:t>
      </w:r>
    </w:p>
    <w:p w:rsidR="00A33E43" w:rsidRDefault="00A33E43" w:rsidP="00A3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 рабочая группа: «Психолого-педагогические методы формирования психологической устойчивости личности к аддиквидным факторам»</w:t>
      </w:r>
    </w:p>
    <w:p w:rsidR="00A33E43" w:rsidRDefault="00A33E43" w:rsidP="00A3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  рабочая группа: «Работа с семьёй в ситуации утраты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A33E43" w:rsidRDefault="00A33E43" w:rsidP="00A3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  рабочая группа: «Особенности психологической  работы с замещающими семьями, воспитывающими подростка, склонного к негативизму и агрессии».</w:t>
      </w:r>
    </w:p>
    <w:p w:rsidR="00A33E43" w:rsidRDefault="00A33E43" w:rsidP="00A33E4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33E43" w:rsidRDefault="00A33E43" w:rsidP="00A3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2016 году</w:t>
      </w:r>
      <w:r>
        <w:rPr>
          <w:rFonts w:ascii="Times New Roman" w:hAnsi="Times New Roman" w:cs="Times New Roman"/>
          <w:sz w:val="28"/>
          <w:szCs w:val="28"/>
        </w:rPr>
        <w:t xml:space="preserve">  специалисты отделения, воспитатели и родители принимали 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участие  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9 вебинарах</w:t>
      </w:r>
      <w:r>
        <w:rPr>
          <w:rFonts w:ascii="Times New Roman" w:hAnsi="Times New Roman" w:cs="Times New Roman"/>
          <w:bCs/>
          <w:sz w:val="28"/>
          <w:szCs w:val="28"/>
        </w:rPr>
        <w:t xml:space="preserve"> «Час специалиста»  в программе «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Skype</w:t>
      </w:r>
      <w:r>
        <w:rPr>
          <w:rFonts w:ascii="Times New Roman" w:hAnsi="Times New Roman" w:cs="Times New Roman"/>
          <w:bCs/>
          <w:sz w:val="28"/>
          <w:szCs w:val="28"/>
        </w:rPr>
        <w:t xml:space="preserve">», организованных ГБУ «Тверской областной центр  социальной помощи семье и детям»: </w:t>
      </w:r>
    </w:p>
    <w:p w:rsidR="00A33E43" w:rsidRDefault="00A33E43" w:rsidP="00A33E43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«Мультипликация как средство ранней социализации детей»;</w:t>
      </w:r>
    </w:p>
    <w:p w:rsidR="00A33E43" w:rsidRDefault="00A33E43" w:rsidP="00A33E4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«Особенности полового воспитания несовершеннолетних. Стадии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личности»;</w:t>
      </w:r>
    </w:p>
    <w:p w:rsidR="00A33E43" w:rsidRDefault="00A33E43" w:rsidP="00A33E4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«Роль психолога в системе сопровождения замещающих семей»;</w:t>
      </w:r>
    </w:p>
    <w:p w:rsidR="00A33E43" w:rsidRDefault="00A33E43" w:rsidP="00A33E4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«Использование региональной компоненты в процессе социальной реабилитации несовершеннолетних»;</w:t>
      </w:r>
    </w:p>
    <w:p w:rsidR="00A33E43" w:rsidRDefault="00A33E43" w:rsidP="00A33E4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«Работа социального педагога по разрешению конфликтных ситуаций в подростковой среде»;</w:t>
      </w:r>
    </w:p>
    <w:p w:rsidR="00A33E43" w:rsidRDefault="00A33E43" w:rsidP="00A33E4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«Информационно-методическое  обеспечение специалистов  по проведению антинаркотического месячника»;</w:t>
      </w:r>
    </w:p>
    <w:p w:rsidR="00A33E43" w:rsidRDefault="00A33E43" w:rsidP="00A33E4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«Формы и методы работы по формированию гражданской позиции у воспитанников СРЦ»;</w:t>
      </w:r>
    </w:p>
    <w:p w:rsidR="00A33E43" w:rsidRDefault="00A33E43" w:rsidP="00A33E4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«Использование методов и  средств воспитания несовершеннолетних в реабилитационном процессе»;</w:t>
      </w:r>
    </w:p>
    <w:p w:rsidR="00A33E43" w:rsidRDefault="00A33E43" w:rsidP="00A33E4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«Детская агрессия. Что делать?»;</w:t>
      </w:r>
    </w:p>
    <w:p w:rsidR="00A33E43" w:rsidRDefault="00A33E43" w:rsidP="00A33E43">
      <w:pPr>
        <w:numPr>
          <w:ilvl w:val="0"/>
          <w:numId w:val="1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вебинар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«Развитие ценности здорового образа жизни в семье как профилактика зависимого поведения несовершеннолетних».</w:t>
      </w:r>
    </w:p>
    <w:p w:rsidR="00A33E43" w:rsidRDefault="00A33E43" w:rsidP="00A33E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33E43" w:rsidRDefault="00A33E43" w:rsidP="00A33E4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Антинаркотического месячника,  а также с целью пропаганды Детского телефона доверия в октябре 2016 года, на площадках возле торговых точек города представителями  социальной защиты населения Бежецкого района совместно с Советом молодежи Бежецкого района и Комитетом  по делам культуры, молодежи, спорта и туризма администрации Бежецкого  района  была проведена  совместная уличная  акция </w:t>
      </w:r>
      <w:r>
        <w:rPr>
          <w:rFonts w:ascii="Times New Roman" w:hAnsi="Times New Roman" w:cs="Times New Roman"/>
          <w:b/>
          <w:sz w:val="28"/>
          <w:szCs w:val="28"/>
        </w:rPr>
        <w:t>«Ваш звонок может спасти жизнь ребёнку».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 </w:t>
      </w:r>
      <w:r>
        <w:rPr>
          <w:rFonts w:ascii="Times New Roman" w:hAnsi="Times New Roman" w:cs="Times New Roman"/>
          <w:sz w:val="28"/>
          <w:szCs w:val="28"/>
        </w:rPr>
        <w:t>Волонтёры  активно распространяли буклеты на тему защиты детей  от жестокого обращения среди прохожих, размещали буклеты, направленные на привлечение внимания жителей Бежецка к проблеме  семейного и детского неблагополучия, на информационных стендах около остановок общественного транспорта.</w:t>
      </w:r>
    </w:p>
    <w:p w:rsidR="00A33E43" w:rsidRDefault="00A33E43" w:rsidP="00A33E43">
      <w:pPr>
        <w:pStyle w:val="a6"/>
        <w:shd w:val="clear" w:color="auto" w:fill="FFFFFF"/>
        <w:spacing w:before="0" w:beforeAutospacing="0" w:after="27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была организована информационная кампания </w:t>
      </w:r>
      <w:r>
        <w:rPr>
          <w:b/>
          <w:sz w:val="28"/>
          <w:szCs w:val="28"/>
        </w:rPr>
        <w:t xml:space="preserve">«Вместе убережём детей от жестокости» - </w:t>
      </w:r>
      <w:r>
        <w:rPr>
          <w:sz w:val="28"/>
          <w:szCs w:val="28"/>
        </w:rPr>
        <w:t>размещение листовок  с телефоном доверия и контактами служб профилактики МО «Бежецкий район» в общественном транспорте города и района, в администрациях сельских поселений Бежецкого района.</w:t>
      </w:r>
    </w:p>
    <w:p w:rsidR="00A33E43" w:rsidRDefault="00A33E43" w:rsidP="00A33E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Информационная акция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«Не проходите мимо детской беды» </w:t>
      </w:r>
      <w:r>
        <w:rPr>
          <w:rFonts w:ascii="Times New Roman" w:hAnsi="Times New Roman" w:cs="Times New Roman"/>
          <w:sz w:val="28"/>
          <w:szCs w:val="28"/>
        </w:rPr>
        <w:t>при  содействии  субъектов профилактики безнадзорности и правонарушений несовершеннолетних  прошла в течение октября-месяца 2016 г.  На стендах в Комиссии по делам несовершеннолетних и защите прав  администрации Бежецкого района,  в Территориальном отделе социальной защиты населения Бежецкого района, в детской поликлинике 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Бежецкая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ЦРБ», подразделении по делам несовершеннолетних  МО МВД России «Бежецкий» размещён  материал информационного характера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указанием  Телефона доверия, контактов служб профилактики МО «Бежецкий район», брошюр для родителей о последствиях жестокого обращения с детьми.</w:t>
      </w:r>
    </w:p>
    <w:p w:rsidR="00A33E43" w:rsidRDefault="00A33E43" w:rsidP="00A33E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ГБУ «Социально-реабилитационный центр для несовершеннолетних» Бежецкого района  для воспитанников центра, их родителей  и семей, находящихся на социальном сопровождении в отделении профилактики детского и семейного неблагополучия оборудован </w:t>
      </w:r>
      <w:r>
        <w:rPr>
          <w:rFonts w:ascii="Times New Roman" w:hAnsi="Times New Roman" w:cs="Times New Roman"/>
          <w:b/>
          <w:sz w:val="28"/>
          <w:szCs w:val="28"/>
        </w:rPr>
        <w:t>интерактивный стенд</w:t>
      </w:r>
      <w:r>
        <w:rPr>
          <w:rFonts w:ascii="Times New Roman" w:hAnsi="Times New Roman" w:cs="Times New Roman"/>
          <w:sz w:val="28"/>
          <w:szCs w:val="28"/>
        </w:rPr>
        <w:t xml:space="preserve">, освещающий деятельность  </w:t>
      </w:r>
      <w:r>
        <w:rPr>
          <w:rFonts w:ascii="Times New Roman" w:hAnsi="Times New Roman" w:cs="Times New Roman"/>
          <w:b/>
          <w:sz w:val="28"/>
          <w:szCs w:val="28"/>
        </w:rPr>
        <w:t>Телефона доверия.</w:t>
      </w:r>
    </w:p>
    <w:p w:rsidR="00A33E43" w:rsidRDefault="00A33E43" w:rsidP="00A33E4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вышеперечисленные мероприятия были организованы во исполнение региональной программы </w:t>
      </w:r>
      <w:r>
        <w:rPr>
          <w:rFonts w:ascii="Times New Roman" w:hAnsi="Times New Roman" w:cs="Times New Roman"/>
          <w:b/>
          <w:sz w:val="28"/>
          <w:szCs w:val="28"/>
        </w:rPr>
        <w:t>«Детство без жестокости и насилия».</w:t>
      </w:r>
    </w:p>
    <w:p w:rsidR="00A33E43" w:rsidRDefault="00A33E43" w:rsidP="00A3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была новая форма работы, но, по-нашему мнению, очень перспективная,  и в 2017 году мы планируем  также  использовать данную практику.</w:t>
      </w:r>
    </w:p>
    <w:p w:rsidR="00A33E43" w:rsidRDefault="00A33E43" w:rsidP="00A33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E43" w:rsidRDefault="00A33E43" w:rsidP="00A33E4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мероприятий этой же программы  на территории МО «Бежецкий район» приказом ТОСЗН  Бежецкого района Тверской области от 11.01.2016 г. № 1/1  создана социальная  служба  «Бригада экстренной  помощи», в состав  которой вошёл социальный педагог отделения Ревякина Т.М.</w:t>
      </w:r>
    </w:p>
    <w:p w:rsidR="00A33E43" w:rsidRDefault="00A33E43" w:rsidP="00A33E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</w:t>
      </w:r>
      <w:r>
        <w:rPr>
          <w:rFonts w:ascii="Times New Roman" w:hAnsi="Times New Roman" w:cs="Times New Roman"/>
          <w:b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 xml:space="preserve"> работы Отделения на 2016 год является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пополнение методической базы учреждения  по педагогическому направлению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E43" w:rsidRDefault="00A33E43" w:rsidP="00A33E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рекомендации МСЗН </w:t>
      </w:r>
      <w:r>
        <w:rPr>
          <w:rFonts w:ascii="Times New Roman" w:hAnsi="Times New Roman" w:cs="Times New Roman"/>
          <w:sz w:val="28"/>
          <w:szCs w:val="28"/>
        </w:rPr>
        <w:t>сформирована  папка «Родительский всеобуч» с подборкой материалов для проведения индивидуальных консультаций и групповых занятий по направлениям: «Профилактика вредных  привычек», «Детско-родительские отношения», «Здоровый образ жизни», «Ваши права».</w:t>
      </w:r>
    </w:p>
    <w:p w:rsidR="00A33E43" w:rsidRDefault="00A33E43" w:rsidP="00A3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2016 году</w:t>
      </w:r>
      <w:r>
        <w:rPr>
          <w:rFonts w:ascii="Times New Roman" w:hAnsi="Times New Roman" w:cs="Times New Roman"/>
          <w:sz w:val="28"/>
          <w:szCs w:val="28"/>
        </w:rPr>
        <w:t xml:space="preserve">   специалистами отделения  разработан  и распространён </w:t>
      </w:r>
      <w:r>
        <w:rPr>
          <w:rFonts w:ascii="Times New Roman" w:hAnsi="Times New Roman" w:cs="Times New Roman"/>
          <w:b/>
          <w:sz w:val="28"/>
          <w:szCs w:val="28"/>
        </w:rPr>
        <w:t>информационный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 следующей тематики: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Визитная карточка учреждения.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Буклет о деятельности службы сопровождения замещающих семей (для родителей, принимающих детей на воспитание в семью)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Буклет  «Советы родителям» 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«Рекомендации для родителей. Особые ситуации: что делать?»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 «Роль отца в воспитании ребёнка».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  «Советы психолога».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Памятка для родителей  «10 заповедей воспитания».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 «Основные ошибки в воспитании детей  и к чему они приводят».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«Воспитание девочки».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родителей «Воспитание мальчика».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Серия памяток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ребёнок».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Серия памяток и брошюр «Кризисные периоды детства»: кризис 1 года; кризис  3 лет;  кризис  6(7) лет;  кризис подросткового возраста.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Памятка по профориентации  для подростков и родителей «Как выбрать профессию?».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Памятка для подростков и родителей «Комендантский час».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Памятка для подростков и родителей «Осторожно, мошенники».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Памятка для подростков и родителей «Профилактика  вредных привычек».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Памятка для родителей  «Защити ребёнка от вредной информации».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Листовки о Всероссийском телефоне доверия.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Памятка для родителей «Последствия жестокого обращения с детьми».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Памятка «Права и обязанности детей».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Памятка «Мои права и права других людей»</w:t>
      </w:r>
    </w:p>
    <w:p w:rsidR="00A33E43" w:rsidRDefault="00A33E43" w:rsidP="00A33E43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Памятка по пожарной безопасности (обновлённая). </w:t>
      </w:r>
    </w:p>
    <w:p w:rsidR="00A33E43" w:rsidRDefault="00A33E43" w:rsidP="00A33E4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 w:rsidR="00A33E43" w:rsidRDefault="00A33E43" w:rsidP="00A33E43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целью внедрения инновационных технологий работы с семьёй и детьми  </w:t>
      </w:r>
      <w:r>
        <w:rPr>
          <w:rFonts w:ascii="Times New Roman" w:hAnsi="Times New Roman" w:cs="Times New Roman"/>
          <w:bCs/>
          <w:sz w:val="28"/>
          <w:szCs w:val="28"/>
        </w:rPr>
        <w:t>в   октябре  2015 г.  при отделении профилактики открыла  свои  двери «Социальная  гостиная».</w:t>
      </w: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</w:t>
      </w:r>
    </w:p>
    <w:p w:rsidR="00A33E43" w:rsidRDefault="00A33E43" w:rsidP="00A33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работы гостиной в 2015- начале 2016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возникла необходимость пересмотреть формат деятельности.</w:t>
      </w:r>
    </w:p>
    <w:p w:rsidR="00A33E43" w:rsidRDefault="00A33E43" w:rsidP="00A33E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Определены формы работы Социальной гостиной:</w:t>
      </w:r>
    </w:p>
    <w:p w:rsidR="00A33E43" w:rsidRDefault="00A33E43" w:rsidP="00A33E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психолого-педагогическое консультирование;</w:t>
      </w:r>
    </w:p>
    <w:p w:rsidR="00A33E43" w:rsidRDefault="00A33E43" w:rsidP="00A33E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и культурно – досуговые  мероприятия;</w:t>
      </w:r>
    </w:p>
    <w:p w:rsidR="00A33E43" w:rsidRDefault="00A33E43" w:rsidP="00A33E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православное просвещение;</w:t>
      </w:r>
    </w:p>
    <w:p w:rsidR="00A33E43" w:rsidRDefault="00A33E43" w:rsidP="00A33E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и деловые игры;</w:t>
      </w:r>
    </w:p>
    <w:p w:rsidR="00A33E43" w:rsidRDefault="00A33E43" w:rsidP="00A33E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экскурсии;</w:t>
      </w:r>
    </w:p>
    <w:p w:rsidR="00A33E43" w:rsidRDefault="00A33E43" w:rsidP="00A33E43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профильными специалистами.</w:t>
      </w:r>
    </w:p>
    <w:p w:rsidR="00A33E43" w:rsidRDefault="00A33E43" w:rsidP="00A3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3E43" w:rsidRDefault="00A33E43" w:rsidP="00A33E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 xml:space="preserve">2016 год </w:t>
      </w:r>
    </w:p>
    <w:p w:rsidR="00A33E43" w:rsidRDefault="00A33E43" w:rsidP="00A3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дано </w:t>
      </w:r>
      <w:r>
        <w:rPr>
          <w:rFonts w:ascii="Times New Roman" w:hAnsi="Times New Roman" w:cs="Times New Roman"/>
          <w:b/>
          <w:bCs/>
          <w:sz w:val="28"/>
          <w:szCs w:val="28"/>
        </w:rPr>
        <w:t>53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родителям; </w:t>
      </w:r>
    </w:p>
    <w:p w:rsidR="00A33E43" w:rsidRDefault="00A33E43" w:rsidP="00A33E4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проведено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встреч - мероприятий  с детьми и их родителями:</w:t>
      </w:r>
    </w:p>
    <w:p w:rsidR="00A33E43" w:rsidRDefault="00A33E43" w:rsidP="00A33E4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проведение 2-х мероприятий в рамках Международного форума «Технологии безопасности» («Месяц безопасности»);</w:t>
      </w:r>
    </w:p>
    <w:p w:rsidR="00A33E43" w:rsidRDefault="00A33E43" w:rsidP="00A33E4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Рождественский праздник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>
        <w:rPr>
          <w:rFonts w:ascii="Times New Roman" w:hAnsi="Times New Roman" w:cs="Times New Roman"/>
          <w:sz w:val="28"/>
          <w:szCs w:val="28"/>
        </w:rPr>
        <w:t>-Преображенском храме. Рождественская ёлка. Просмотр спектакля «Снежная королева»;</w:t>
      </w:r>
    </w:p>
    <w:p w:rsidR="00A33E43" w:rsidRDefault="00A33E43" w:rsidP="00A33E4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«Меры социальной поддержки семье с детьми» - ведущий специалист ТОСЗН, Рожкова О.Г.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A33E43" w:rsidRDefault="00A33E43" w:rsidP="00A33E4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городской патриотической акции «Сад Победы»;</w:t>
      </w:r>
    </w:p>
    <w:p w:rsidR="00A33E43" w:rsidRDefault="00A33E43" w:rsidP="00A33E43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A33E43" w:rsidRDefault="00A33E43" w:rsidP="00A33E43">
      <w:pPr>
        <w:spacing w:after="0"/>
        <w:ind w:left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33E43" w:rsidRDefault="00A33E43" w:rsidP="00A33E43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отделения является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вовлечение родителей и детей из замещающих семей в совместную активную деятельность. Такого рода деятельность способствует взаимной адаптации и установлению благоприятного психологического климата в семье. Для достижения результатов были проведены мероприятия:</w:t>
      </w:r>
    </w:p>
    <w:p w:rsidR="00A33E43" w:rsidRDefault="00A33E43" w:rsidP="00A33E4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литературно-музыкальная композиция «Поклонимся Великим тем годам…», посвящённая 75 –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начала войны;</w:t>
      </w:r>
    </w:p>
    <w:p w:rsidR="00A33E43" w:rsidRDefault="00A33E43" w:rsidP="00A33E43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 в музейный литературный центр «Дом поэтов» (с. Градницы), в музей малины в Доме молодёжи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Сельмаш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частную усадьбу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Княжево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33E43" w:rsidRDefault="00A33E43" w:rsidP="00A33E4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совместное мероприятие, посвящённое дню социального работника «Спешите делать добрые дела…»; </w:t>
      </w:r>
    </w:p>
    <w:p w:rsidR="00A33E43" w:rsidRDefault="00A33E43" w:rsidP="00A33E4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 встречи с нотариусом  в рамках проведения Дня правовых знаний.</w:t>
      </w:r>
    </w:p>
    <w:p w:rsidR="00A33E43" w:rsidRDefault="00A33E43" w:rsidP="00A33E43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Следующие мероприятия были организованы и проведены для воспитанников стационарного отделения и детей из семей, находящихся на социальном сопровождении:</w:t>
      </w:r>
    </w:p>
    <w:p w:rsidR="00A33E43" w:rsidRDefault="00A33E43" w:rsidP="00A33E4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экскурсия в ОПЧ – 22 ФГКУ «13 – ОФПС»;</w:t>
      </w:r>
    </w:p>
    <w:p w:rsidR="00A33E43" w:rsidRDefault="00A33E43" w:rsidP="00A33E4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экскурсия в полицию;</w:t>
      </w:r>
    </w:p>
    <w:p w:rsidR="00A33E43" w:rsidRDefault="00A33E43" w:rsidP="00A33E4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конкурс «Азбука безопасности»;</w:t>
      </w:r>
    </w:p>
    <w:p w:rsidR="00A33E43" w:rsidRDefault="00A33E43" w:rsidP="00A33E43">
      <w:pPr>
        <w:numPr>
          <w:ilvl w:val="0"/>
          <w:numId w:val="15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в театральном представлении «Новогодний серпантин».</w:t>
      </w:r>
    </w:p>
    <w:p w:rsidR="00A33E43" w:rsidRDefault="00A33E43" w:rsidP="00A33E43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целью педагогического просвещения  родителей в течение 2016 года велась разработка  и распространение памяток и брошюр необходимой тематики.  Планируем и в 2017 году продолжать информационно-просветительскую работу с родителями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33E43" w:rsidRDefault="00A33E43" w:rsidP="00A33E43">
      <w:pPr>
        <w:spacing w:after="0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на 2017 год:</w:t>
      </w:r>
    </w:p>
    <w:p w:rsidR="00A33E43" w:rsidRDefault="00A33E43" w:rsidP="00A33E4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работу педагога-психолога с сопровождаемыми семьями, в том числе замещающими;</w:t>
      </w:r>
    </w:p>
    <w:p w:rsidR="00A33E43" w:rsidRDefault="00A33E43" w:rsidP="00A33E4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 использовать ресурсы учреждения (внедрение  в работу отделения оборудования, полученного по программе «Детство без жестокости и насилия»);</w:t>
      </w:r>
    </w:p>
    <w:p w:rsidR="00A33E43" w:rsidRDefault="00A33E43" w:rsidP="00A33E4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межведомственное взаимодействие по профилактике семейного неблагополучия в целях раннего выявления семей, находящихся в трудной жизненной ситуации.</w:t>
      </w:r>
    </w:p>
    <w:p w:rsidR="00A33E43" w:rsidRDefault="00A33E43" w:rsidP="00A33E43">
      <w:pPr>
        <w:pStyle w:val="a3"/>
        <w:spacing w:after="0"/>
        <w:ind w:left="1428"/>
        <w:rPr>
          <w:rFonts w:ascii="Times New Roman" w:hAnsi="Times New Roman" w:cs="Times New Roman"/>
          <w:sz w:val="28"/>
          <w:szCs w:val="28"/>
        </w:rPr>
      </w:pPr>
    </w:p>
    <w:p w:rsidR="00A33E43" w:rsidRDefault="00A33E43" w:rsidP="00A33E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41971" w:rsidRPr="00892A3A" w:rsidRDefault="00D41971" w:rsidP="00D4197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41971" w:rsidRPr="00892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6AF"/>
    <w:multiLevelType w:val="hybridMultilevel"/>
    <w:tmpl w:val="745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91564"/>
    <w:multiLevelType w:val="hybridMultilevel"/>
    <w:tmpl w:val="BCD24022"/>
    <w:lvl w:ilvl="0" w:tplc="A1E691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B6864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7066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1405A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963CD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6B4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6E3D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76413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6A1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202AFE"/>
    <w:multiLevelType w:val="hybridMultilevel"/>
    <w:tmpl w:val="FFC82C32"/>
    <w:lvl w:ilvl="0" w:tplc="BD82AC4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7027F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C8B712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C45A06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6E5964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A2A028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50C50A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C00524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2A297C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F76150"/>
    <w:multiLevelType w:val="hybridMultilevel"/>
    <w:tmpl w:val="058E7D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561294"/>
    <w:multiLevelType w:val="hybridMultilevel"/>
    <w:tmpl w:val="0D8883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233A77"/>
    <w:multiLevelType w:val="hybridMultilevel"/>
    <w:tmpl w:val="5CE2CD92"/>
    <w:lvl w:ilvl="0" w:tplc="1608AF7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B0A9EA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EA677E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3C224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D22CBA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82474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F8DCC6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E29E74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B41022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18528E"/>
    <w:multiLevelType w:val="hybridMultilevel"/>
    <w:tmpl w:val="9206529A"/>
    <w:lvl w:ilvl="0" w:tplc="39524E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702F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D00D8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542DE4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D235B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AA05B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0E73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E2F18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F8CC8E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4E5B1A"/>
    <w:multiLevelType w:val="hybridMultilevel"/>
    <w:tmpl w:val="7BFCDA1A"/>
    <w:lvl w:ilvl="0" w:tplc="D21C21E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DEC5C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AC47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E642E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A4BC82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5A1476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E995E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C6D72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148824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CB07B4"/>
    <w:multiLevelType w:val="hybridMultilevel"/>
    <w:tmpl w:val="41BA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046E23"/>
    <w:multiLevelType w:val="hybridMultilevel"/>
    <w:tmpl w:val="065402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3171539"/>
    <w:multiLevelType w:val="hybridMultilevel"/>
    <w:tmpl w:val="B9E88D6A"/>
    <w:lvl w:ilvl="0" w:tplc="BD82AC44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74CFE"/>
    <w:multiLevelType w:val="hybridMultilevel"/>
    <w:tmpl w:val="CF9ADD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9E7215"/>
    <w:multiLevelType w:val="hybridMultilevel"/>
    <w:tmpl w:val="C9484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508D4"/>
    <w:multiLevelType w:val="hybridMultilevel"/>
    <w:tmpl w:val="CDACE7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A63CE"/>
    <w:multiLevelType w:val="hybridMultilevel"/>
    <w:tmpl w:val="69348040"/>
    <w:lvl w:ilvl="0" w:tplc="BCDCDE2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C6BC0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E3BA6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AC010E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4E426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0E97A8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884652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2CE378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F4E060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691C6D"/>
    <w:multiLevelType w:val="hybridMultilevel"/>
    <w:tmpl w:val="5038E70E"/>
    <w:lvl w:ilvl="0" w:tplc="8176175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42B62E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50F238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F4A262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3825CE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92B8F6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24F738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689AAA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2E4D2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14"/>
  </w:num>
  <w:num w:numId="8">
    <w:abstractNumId w:val="6"/>
  </w:num>
  <w:num w:numId="9">
    <w:abstractNumId w:val="4"/>
  </w:num>
  <w:num w:numId="10">
    <w:abstractNumId w:val="13"/>
  </w:num>
  <w:num w:numId="11">
    <w:abstractNumId w:val="10"/>
  </w:num>
  <w:num w:numId="12">
    <w:abstractNumId w:val="5"/>
  </w:num>
  <w:num w:numId="13">
    <w:abstractNumId w:val="15"/>
  </w:num>
  <w:num w:numId="14">
    <w:abstractNumId w:val="11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68F"/>
    <w:rsid w:val="00001C59"/>
    <w:rsid w:val="00003E4A"/>
    <w:rsid w:val="000124BE"/>
    <w:rsid w:val="00045E1B"/>
    <w:rsid w:val="00056567"/>
    <w:rsid w:val="0009018B"/>
    <w:rsid w:val="001E75E4"/>
    <w:rsid w:val="00255F98"/>
    <w:rsid w:val="0026571F"/>
    <w:rsid w:val="002B0401"/>
    <w:rsid w:val="00341CD8"/>
    <w:rsid w:val="00376A54"/>
    <w:rsid w:val="003912AC"/>
    <w:rsid w:val="00392352"/>
    <w:rsid w:val="003937A9"/>
    <w:rsid w:val="003B0FE4"/>
    <w:rsid w:val="0048193E"/>
    <w:rsid w:val="004E7FAD"/>
    <w:rsid w:val="00587390"/>
    <w:rsid w:val="005B1182"/>
    <w:rsid w:val="006632BA"/>
    <w:rsid w:val="00716339"/>
    <w:rsid w:val="00757224"/>
    <w:rsid w:val="007B159A"/>
    <w:rsid w:val="007D2195"/>
    <w:rsid w:val="00843554"/>
    <w:rsid w:val="00853221"/>
    <w:rsid w:val="00892A3A"/>
    <w:rsid w:val="00A33E43"/>
    <w:rsid w:val="00A36491"/>
    <w:rsid w:val="00A5768F"/>
    <w:rsid w:val="00AC551F"/>
    <w:rsid w:val="00AE120A"/>
    <w:rsid w:val="00B0685D"/>
    <w:rsid w:val="00CD7AC6"/>
    <w:rsid w:val="00D375FF"/>
    <w:rsid w:val="00D41971"/>
    <w:rsid w:val="00DC378B"/>
    <w:rsid w:val="00E6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3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63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633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A33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2570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Aplana Software</Company>
  <LinksUpToDate>false</LinksUpToDate>
  <CharactersWithSpaces>17185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Волонтёры</dc:creator>
  <cp:lastModifiedBy>Comp1</cp:lastModifiedBy>
  <cp:revision>10</cp:revision>
  <cp:lastPrinted>2017-02-21T05:44:00Z</cp:lastPrinted>
  <dcterms:created xsi:type="dcterms:W3CDTF">2015-03-10T07:13:00Z</dcterms:created>
  <dcterms:modified xsi:type="dcterms:W3CDTF">2017-02-21T05:45:00Z</dcterms:modified>
</cp:coreProperties>
</file>